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7DB36" w14:textId="77777777" w:rsidR="008A3FF9" w:rsidRPr="0069587B" w:rsidRDefault="008A3FF9" w:rsidP="008A3FF9">
      <w:pPr>
        <w:pStyle w:val="Title"/>
        <w:jc w:val="center"/>
        <w:rPr>
          <w:b/>
          <w:bCs/>
        </w:rPr>
      </w:pPr>
      <w:r w:rsidRPr="0069587B">
        <w:rPr>
          <w:b/>
          <w:bCs/>
        </w:rPr>
        <w:t>Registro de cuenta en Revista VinculaTégica</w:t>
      </w:r>
    </w:p>
    <w:p w14:paraId="15016602" w14:textId="77777777" w:rsidR="008A3FF9" w:rsidRPr="008A3FF9" w:rsidRDefault="008A3FF9" w:rsidP="008A3FF9">
      <w:pPr>
        <w:rPr>
          <w:sz w:val="28"/>
        </w:rPr>
      </w:pPr>
      <w:r w:rsidRPr="008A3FF9">
        <w:rPr>
          <w:sz w:val="28"/>
        </w:rPr>
        <w:t>1.- Dar clic en el botón de Registrarse que aparece en la parte superior derecha o dentro de la barra de menú.</w:t>
      </w:r>
    </w:p>
    <w:p w14:paraId="71B327D3" w14:textId="77777777" w:rsidR="008A3FF9" w:rsidRPr="008A3FF9" w:rsidRDefault="008A3FF9" w:rsidP="008A3FF9">
      <w:pPr>
        <w:rPr>
          <w:sz w:val="28"/>
        </w:rPr>
      </w:pPr>
    </w:p>
    <w:p w14:paraId="010BC656" w14:textId="77777777" w:rsidR="008A3FF9" w:rsidRPr="008A3FF9" w:rsidRDefault="008A3FF9" w:rsidP="008A3FF9">
      <w:pPr>
        <w:rPr>
          <w:sz w:val="28"/>
        </w:rPr>
      </w:pPr>
      <w:r w:rsidRPr="008A3FF9">
        <w:rPr>
          <w:noProof/>
          <w:sz w:val="28"/>
          <w:lang w:val="es-MX" w:eastAsia="es-MX"/>
        </w:rPr>
        <w:drawing>
          <wp:inline distT="0" distB="0" distL="0" distR="0" wp14:anchorId="3CCD3155" wp14:editId="26EA58B5">
            <wp:extent cx="5943600" cy="1313815"/>
            <wp:effectExtent l="19050" t="19050" r="19050" b="1968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1313815"/>
                    </a:xfrm>
                    <a:prstGeom prst="rect">
                      <a:avLst/>
                    </a:prstGeom>
                    <a:ln>
                      <a:solidFill>
                        <a:schemeClr val="tx1"/>
                      </a:solidFill>
                    </a:ln>
                  </pic:spPr>
                </pic:pic>
              </a:graphicData>
            </a:graphic>
          </wp:inline>
        </w:drawing>
      </w:r>
    </w:p>
    <w:p w14:paraId="3BC48E4F" w14:textId="77777777" w:rsidR="008A3FF9" w:rsidRPr="008A3FF9" w:rsidRDefault="008A3FF9" w:rsidP="008A3FF9">
      <w:pPr>
        <w:rPr>
          <w:sz w:val="28"/>
        </w:rPr>
      </w:pPr>
    </w:p>
    <w:p w14:paraId="7E9447F6" w14:textId="77777777" w:rsidR="008A3FF9" w:rsidRPr="008A3FF9" w:rsidRDefault="008A3FF9" w:rsidP="008A3FF9">
      <w:pPr>
        <w:rPr>
          <w:sz w:val="28"/>
        </w:rPr>
      </w:pPr>
      <w:r w:rsidRPr="008A3FF9">
        <w:rPr>
          <w:sz w:val="28"/>
        </w:rPr>
        <w:t>2.- Aparecerá una página donde deberá ingresar los siguientes datos:</w:t>
      </w:r>
    </w:p>
    <w:p w14:paraId="199996D0" w14:textId="77777777" w:rsidR="008A3FF9" w:rsidRPr="008A3FF9" w:rsidRDefault="008A3FF9" w:rsidP="008A3FF9">
      <w:pPr>
        <w:rPr>
          <w:sz w:val="28"/>
        </w:rPr>
      </w:pPr>
      <w:r w:rsidRPr="008A3FF9">
        <w:rPr>
          <w:b/>
          <w:bCs/>
          <w:noProof/>
          <w:sz w:val="28"/>
          <w:lang w:val="es-MX" w:eastAsia="es-MX"/>
        </w:rPr>
        <w:drawing>
          <wp:anchor distT="0" distB="0" distL="114300" distR="114300" simplePos="0" relativeHeight="251658240" behindDoc="0" locked="0" layoutInCell="1" allowOverlap="1" wp14:anchorId="0759CE88" wp14:editId="1B54E26B">
            <wp:simplePos x="0" y="0"/>
            <wp:positionH relativeFrom="column">
              <wp:posOffset>0</wp:posOffset>
            </wp:positionH>
            <wp:positionV relativeFrom="paragraph">
              <wp:posOffset>180340</wp:posOffset>
            </wp:positionV>
            <wp:extent cx="2707640" cy="4039870"/>
            <wp:effectExtent l="19050" t="19050" r="16510" b="17780"/>
            <wp:wrapSquare wrapText="bothSides"/>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7640" cy="40398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43B7983" w14:textId="77777777" w:rsidR="008A3FF9" w:rsidRPr="008A3FF9" w:rsidRDefault="008A3FF9" w:rsidP="008A3FF9">
      <w:pPr>
        <w:rPr>
          <w:b/>
          <w:bCs/>
          <w:sz w:val="28"/>
        </w:rPr>
      </w:pPr>
      <w:r w:rsidRPr="008A3FF9">
        <w:rPr>
          <w:b/>
          <w:bCs/>
          <w:sz w:val="28"/>
        </w:rPr>
        <w:t>Datos del perfil:</w:t>
      </w:r>
    </w:p>
    <w:p w14:paraId="68B16929" w14:textId="77777777" w:rsidR="008A3FF9" w:rsidRPr="008A3FF9" w:rsidRDefault="008A3FF9" w:rsidP="008A3FF9">
      <w:pPr>
        <w:rPr>
          <w:sz w:val="28"/>
        </w:rPr>
      </w:pPr>
      <w:r w:rsidRPr="008A3FF9">
        <w:rPr>
          <w:sz w:val="28"/>
        </w:rPr>
        <w:t>Nombre: su nombre (sin apellidos)</w:t>
      </w:r>
    </w:p>
    <w:p w14:paraId="791C2A2D" w14:textId="77777777" w:rsidR="008A3FF9" w:rsidRPr="008A3FF9" w:rsidRDefault="008A3FF9" w:rsidP="008A3FF9">
      <w:pPr>
        <w:rPr>
          <w:sz w:val="28"/>
        </w:rPr>
      </w:pPr>
      <w:r w:rsidRPr="008A3FF9">
        <w:rPr>
          <w:sz w:val="28"/>
        </w:rPr>
        <w:t>Apellidos: sus apellidos separados con un guion (Sánchez-López)</w:t>
      </w:r>
    </w:p>
    <w:p w14:paraId="488AE9D9" w14:textId="77777777" w:rsidR="008A3FF9" w:rsidRPr="008A3FF9" w:rsidRDefault="008A3FF9" w:rsidP="008A3FF9">
      <w:pPr>
        <w:rPr>
          <w:sz w:val="28"/>
        </w:rPr>
      </w:pPr>
      <w:r w:rsidRPr="008A3FF9">
        <w:rPr>
          <w:sz w:val="28"/>
        </w:rPr>
        <w:t>Afiliación: Deberá ingresar el nombre completo de su Universidad</w:t>
      </w:r>
    </w:p>
    <w:p w14:paraId="1439FA15" w14:textId="77777777" w:rsidR="008A3FF9" w:rsidRPr="008A3FF9" w:rsidRDefault="008A3FF9" w:rsidP="008A3FF9">
      <w:pPr>
        <w:rPr>
          <w:sz w:val="28"/>
        </w:rPr>
      </w:pPr>
      <w:r w:rsidRPr="008A3FF9">
        <w:rPr>
          <w:sz w:val="28"/>
        </w:rPr>
        <w:t>País: Seleccionar el país de residencia</w:t>
      </w:r>
    </w:p>
    <w:p w14:paraId="0F3BBFB7" w14:textId="77777777" w:rsidR="008A3FF9" w:rsidRPr="008A3FF9" w:rsidRDefault="008A3FF9" w:rsidP="008A3FF9">
      <w:pPr>
        <w:rPr>
          <w:sz w:val="28"/>
        </w:rPr>
      </w:pPr>
    </w:p>
    <w:p w14:paraId="023678EB" w14:textId="77777777" w:rsidR="008A3FF9" w:rsidRPr="008A3FF9" w:rsidRDefault="008A3FF9" w:rsidP="008A3FF9">
      <w:pPr>
        <w:rPr>
          <w:b/>
          <w:bCs/>
          <w:sz w:val="28"/>
        </w:rPr>
      </w:pPr>
      <w:r w:rsidRPr="008A3FF9">
        <w:rPr>
          <w:b/>
          <w:bCs/>
          <w:sz w:val="28"/>
        </w:rPr>
        <w:t>Datos para la cuenta:</w:t>
      </w:r>
    </w:p>
    <w:p w14:paraId="7EC99400" w14:textId="77777777" w:rsidR="008A3FF9" w:rsidRPr="008A3FF9" w:rsidRDefault="008A3FF9" w:rsidP="008A3FF9">
      <w:pPr>
        <w:rPr>
          <w:sz w:val="28"/>
        </w:rPr>
      </w:pPr>
      <w:r w:rsidRPr="008A3FF9">
        <w:rPr>
          <w:sz w:val="28"/>
        </w:rPr>
        <w:t>Correo electrónico: deberá ingresar un correo con el cual mantendrá comunicación con la revista</w:t>
      </w:r>
    </w:p>
    <w:p w14:paraId="163FD2E5" w14:textId="77777777" w:rsidR="008A3FF9" w:rsidRPr="008A3FF9" w:rsidRDefault="008A3FF9" w:rsidP="008A3FF9">
      <w:pPr>
        <w:rPr>
          <w:sz w:val="28"/>
        </w:rPr>
      </w:pPr>
      <w:r w:rsidRPr="008A3FF9">
        <w:rPr>
          <w:sz w:val="28"/>
        </w:rPr>
        <w:t>Nombre de usuario: es un nombre corto, en minúsculas, sin espacios, acentos, vírgulas (ejemplo: juansanchez) puede utilizar números si lo considera necesario.</w:t>
      </w:r>
    </w:p>
    <w:p w14:paraId="298A4E38" w14:textId="77777777" w:rsidR="008A3FF9" w:rsidRPr="008A3FF9" w:rsidRDefault="008A3FF9" w:rsidP="008A3FF9">
      <w:pPr>
        <w:rPr>
          <w:sz w:val="28"/>
        </w:rPr>
      </w:pPr>
      <w:r w:rsidRPr="008A3FF9">
        <w:rPr>
          <w:sz w:val="28"/>
        </w:rPr>
        <w:t>Contraseña: deberá ser una contraseña de mínimo 6 caracteres, puede incluir letras, números, caracteres como puntos, comas, etc.</w:t>
      </w:r>
    </w:p>
    <w:p w14:paraId="39E78892" w14:textId="77777777" w:rsidR="008A3FF9" w:rsidRPr="008A3FF9" w:rsidRDefault="008A3FF9" w:rsidP="008A3FF9">
      <w:pPr>
        <w:rPr>
          <w:sz w:val="28"/>
        </w:rPr>
      </w:pPr>
    </w:p>
    <w:p w14:paraId="026F14CC" w14:textId="77777777" w:rsidR="008A3FF9" w:rsidRDefault="008A3FF9" w:rsidP="008A3FF9">
      <w:pPr>
        <w:rPr>
          <w:b/>
          <w:bCs/>
          <w:sz w:val="28"/>
        </w:rPr>
      </w:pPr>
    </w:p>
    <w:p w14:paraId="7A7D7BB8" w14:textId="77777777" w:rsidR="008A3FF9" w:rsidRDefault="008A3FF9" w:rsidP="008A3FF9">
      <w:pPr>
        <w:rPr>
          <w:b/>
          <w:bCs/>
          <w:sz w:val="28"/>
        </w:rPr>
      </w:pPr>
    </w:p>
    <w:p w14:paraId="3B004918" w14:textId="77777777" w:rsidR="008A3FF9" w:rsidRDefault="008A3FF9" w:rsidP="008A3FF9">
      <w:pPr>
        <w:rPr>
          <w:b/>
          <w:bCs/>
          <w:sz w:val="28"/>
        </w:rPr>
      </w:pPr>
    </w:p>
    <w:p w14:paraId="1500E2E1" w14:textId="77777777" w:rsidR="008A3FF9" w:rsidRPr="008A3FF9" w:rsidRDefault="008A3FF9" w:rsidP="008A3FF9">
      <w:pPr>
        <w:rPr>
          <w:sz w:val="28"/>
        </w:rPr>
      </w:pPr>
      <w:r w:rsidRPr="008A3FF9">
        <w:rPr>
          <w:b/>
          <w:bCs/>
          <w:sz w:val="28"/>
        </w:rPr>
        <w:t>Consentimientos</w:t>
      </w:r>
      <w:r w:rsidRPr="008A3FF9">
        <w:rPr>
          <w:sz w:val="28"/>
        </w:rPr>
        <w:t>:</w:t>
      </w:r>
    </w:p>
    <w:p w14:paraId="5E0C9E50" w14:textId="77777777" w:rsidR="008A3FF9" w:rsidRPr="008A3FF9" w:rsidRDefault="008A3FF9" w:rsidP="008A3FF9">
      <w:pPr>
        <w:rPr>
          <w:sz w:val="28"/>
        </w:rPr>
      </w:pPr>
      <w:r w:rsidRPr="008A3FF9">
        <w:rPr>
          <w:sz w:val="28"/>
        </w:rPr>
        <w:t>Para poder guardar sus datos y crear la cuenta es necesario que otorgue el consentimiento a la Revista VinculaTégica dando check en las cajas de que consiente que se recopilen y almacenen sus datos.</w:t>
      </w:r>
    </w:p>
    <w:p w14:paraId="25225555" w14:textId="77777777" w:rsidR="008A3FF9" w:rsidRPr="008A3FF9" w:rsidRDefault="008A3FF9" w:rsidP="008A3FF9">
      <w:pPr>
        <w:rPr>
          <w:sz w:val="28"/>
        </w:rPr>
      </w:pPr>
      <w:r w:rsidRPr="008A3FF9">
        <w:rPr>
          <w:sz w:val="28"/>
        </w:rPr>
        <w:t>Otra opción recomendable es que reciba notificaciones.</w:t>
      </w:r>
    </w:p>
    <w:p w14:paraId="3130516E" w14:textId="77777777" w:rsidR="008A3FF9" w:rsidRPr="008A3FF9" w:rsidRDefault="008A3FF9" w:rsidP="008A3FF9">
      <w:pPr>
        <w:rPr>
          <w:sz w:val="28"/>
        </w:rPr>
      </w:pPr>
      <w:r w:rsidRPr="008A3FF9">
        <w:rPr>
          <w:sz w:val="28"/>
        </w:rPr>
        <w:t>Y deberá dejar vacío la opción de contactarlo para realizar revisión de artículos.</w:t>
      </w:r>
    </w:p>
    <w:p w14:paraId="25B0C19A" w14:textId="77777777" w:rsidR="008A3FF9" w:rsidRPr="008A3FF9" w:rsidRDefault="008A3FF9" w:rsidP="008A3FF9">
      <w:pPr>
        <w:rPr>
          <w:sz w:val="28"/>
        </w:rPr>
      </w:pPr>
      <w:r w:rsidRPr="008A3FF9">
        <w:rPr>
          <w:sz w:val="28"/>
        </w:rPr>
        <w:t>De tal manera que deberá tener lo siguiente:</w:t>
      </w:r>
    </w:p>
    <w:p w14:paraId="09000638" w14:textId="77777777" w:rsidR="008A3FF9" w:rsidRPr="008A3FF9" w:rsidRDefault="008A3FF9" w:rsidP="008A3FF9">
      <w:pPr>
        <w:rPr>
          <w:sz w:val="28"/>
        </w:rPr>
      </w:pPr>
    </w:p>
    <w:p w14:paraId="60FB3A94" w14:textId="77777777" w:rsidR="008A3FF9" w:rsidRPr="008A3FF9" w:rsidRDefault="008A3FF9" w:rsidP="008A3FF9">
      <w:pPr>
        <w:rPr>
          <w:sz w:val="28"/>
        </w:rPr>
      </w:pPr>
      <w:r w:rsidRPr="008A3FF9">
        <w:rPr>
          <w:noProof/>
          <w:sz w:val="28"/>
          <w:lang w:val="es-MX" w:eastAsia="es-MX"/>
        </w:rPr>
        <w:drawing>
          <wp:inline distT="0" distB="0" distL="0" distR="0" wp14:anchorId="227EE064" wp14:editId="35861445">
            <wp:extent cx="5943600" cy="1417320"/>
            <wp:effectExtent l="19050" t="19050" r="19050" b="1143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417320"/>
                    </a:xfrm>
                    <a:prstGeom prst="rect">
                      <a:avLst/>
                    </a:prstGeom>
                    <a:ln>
                      <a:solidFill>
                        <a:schemeClr val="tx1"/>
                      </a:solidFill>
                    </a:ln>
                  </pic:spPr>
                </pic:pic>
              </a:graphicData>
            </a:graphic>
          </wp:inline>
        </w:drawing>
      </w:r>
    </w:p>
    <w:p w14:paraId="21032E5D" w14:textId="77777777" w:rsidR="008A3FF9" w:rsidRDefault="008A3FF9" w:rsidP="008A3FF9">
      <w:pPr>
        <w:rPr>
          <w:b/>
          <w:bCs/>
          <w:sz w:val="28"/>
        </w:rPr>
      </w:pPr>
    </w:p>
    <w:p w14:paraId="12165D29" w14:textId="77777777" w:rsidR="008A3FF9" w:rsidRPr="008A3FF9" w:rsidRDefault="008A3FF9" w:rsidP="008A3FF9">
      <w:pPr>
        <w:rPr>
          <w:b/>
          <w:bCs/>
          <w:sz w:val="28"/>
        </w:rPr>
      </w:pPr>
      <w:r w:rsidRPr="008A3FF9">
        <w:rPr>
          <w:b/>
          <w:bCs/>
          <w:sz w:val="28"/>
        </w:rPr>
        <w:t>Validación</w:t>
      </w:r>
    </w:p>
    <w:p w14:paraId="7F00AA49" w14:textId="77777777" w:rsidR="008A3FF9" w:rsidRPr="008A3FF9" w:rsidRDefault="008A3FF9" w:rsidP="008A3FF9">
      <w:pPr>
        <w:rPr>
          <w:sz w:val="28"/>
        </w:rPr>
      </w:pPr>
      <w:r w:rsidRPr="008A3FF9">
        <w:rPr>
          <w:sz w:val="28"/>
        </w:rPr>
        <w:t>Después de que haya llenado los datos, presione el botón de REGISTRARSE, esto lanza un correo a la cuenta de correo que introdujo enviándole una liga de validación. Vaya a su correo y de clic a esa liga, y posteriormente ya podrá ingresar a la Revista con su cuenta sin problemas.</w:t>
      </w:r>
    </w:p>
    <w:p w14:paraId="57919BCB" w14:textId="77777777" w:rsidR="008A3FF9" w:rsidRPr="008A3FF9" w:rsidRDefault="008A3FF9" w:rsidP="008A3FF9">
      <w:pPr>
        <w:rPr>
          <w:b/>
          <w:bCs/>
          <w:sz w:val="28"/>
        </w:rPr>
      </w:pPr>
    </w:p>
    <w:p w14:paraId="08129C88" w14:textId="77777777" w:rsidR="008A3FF9" w:rsidRPr="008A3FF9" w:rsidRDefault="008A3FF9" w:rsidP="008A3FF9">
      <w:pPr>
        <w:rPr>
          <w:b/>
          <w:bCs/>
          <w:sz w:val="28"/>
        </w:rPr>
      </w:pPr>
      <w:r w:rsidRPr="008A3FF9">
        <w:rPr>
          <w:b/>
          <w:bCs/>
          <w:sz w:val="28"/>
        </w:rPr>
        <w:t>Registro con ORCID</w:t>
      </w:r>
    </w:p>
    <w:p w14:paraId="4D0BC274" w14:textId="77777777" w:rsidR="008A3FF9" w:rsidRPr="008A3FF9" w:rsidRDefault="008A3FF9" w:rsidP="008A3FF9">
      <w:pPr>
        <w:rPr>
          <w:sz w:val="28"/>
        </w:rPr>
      </w:pPr>
      <w:r w:rsidRPr="008A3FF9">
        <w:rPr>
          <w:sz w:val="28"/>
        </w:rPr>
        <w:t>La Revista VinculaTégica realiza el “empuje” de registro en el ORCID personal de cada autor. Esto significa que cuando su artículo sea publicado aparecerá en su ORCID personal el registro del artículo con toda la información necesaria sin necesidad que usted ingrese algo. Además, estará validada por la Universidad Autónoma de Nuevo León, entidad de confianza de ORCID.</w:t>
      </w:r>
    </w:p>
    <w:p w14:paraId="572FCD0E" w14:textId="77777777" w:rsidR="008A3FF9" w:rsidRPr="008A3FF9" w:rsidRDefault="008A3FF9" w:rsidP="008A3FF9">
      <w:pPr>
        <w:rPr>
          <w:sz w:val="28"/>
        </w:rPr>
      </w:pPr>
    </w:p>
    <w:p w14:paraId="5FDA8805" w14:textId="77777777" w:rsidR="008A3FF9" w:rsidRPr="008A3FF9" w:rsidRDefault="008A3FF9" w:rsidP="008A3FF9">
      <w:pPr>
        <w:rPr>
          <w:sz w:val="28"/>
        </w:rPr>
      </w:pPr>
      <w:r w:rsidRPr="008A3FF9">
        <w:rPr>
          <w:sz w:val="28"/>
        </w:rPr>
        <w:t>Para que esto suceda, la recomendación es “conectar” su ORCID con la revista. Esto lo puede hacer al momento de crear su cuenta, o posteriormente en la configuración de sus datos si acaso no cuenta con un registro ORCID en este momento.</w:t>
      </w:r>
    </w:p>
    <w:p w14:paraId="5DA12445" w14:textId="77777777" w:rsidR="008A3FF9" w:rsidRPr="008A3FF9" w:rsidRDefault="008A3FF9" w:rsidP="008A3FF9">
      <w:pPr>
        <w:rPr>
          <w:sz w:val="28"/>
        </w:rPr>
      </w:pPr>
    </w:p>
    <w:p w14:paraId="09F95FF5" w14:textId="77777777" w:rsidR="008A3FF9" w:rsidRPr="008A3FF9" w:rsidRDefault="008A3FF9" w:rsidP="008A3FF9">
      <w:pPr>
        <w:rPr>
          <w:sz w:val="28"/>
        </w:rPr>
      </w:pPr>
      <w:r w:rsidRPr="008A3FF9">
        <w:rPr>
          <w:sz w:val="28"/>
        </w:rPr>
        <w:t>Si ya tiene un registro ORCID, se puede conectar desde el principio de creación de su cuenta en la revista, este botón aparece al inicio.</w:t>
      </w:r>
    </w:p>
    <w:p w14:paraId="3EE2FB44" w14:textId="77777777" w:rsidR="008A3FF9" w:rsidRPr="008A3FF9" w:rsidRDefault="008A3FF9" w:rsidP="008A3FF9">
      <w:pPr>
        <w:jc w:val="center"/>
        <w:rPr>
          <w:sz w:val="28"/>
        </w:rPr>
      </w:pPr>
      <w:r w:rsidRPr="008A3FF9">
        <w:rPr>
          <w:noProof/>
          <w:sz w:val="28"/>
          <w:lang w:val="es-MX" w:eastAsia="es-MX"/>
        </w:rPr>
        <w:drawing>
          <wp:inline distT="0" distB="0" distL="0" distR="0" wp14:anchorId="71ECFB19" wp14:editId="2B69EE96">
            <wp:extent cx="3040486" cy="2332014"/>
            <wp:effectExtent l="19050" t="19050" r="26670" b="11430"/>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7792" cy="2383637"/>
                    </a:xfrm>
                    <a:prstGeom prst="rect">
                      <a:avLst/>
                    </a:prstGeom>
                    <a:ln>
                      <a:solidFill>
                        <a:schemeClr val="tx1"/>
                      </a:solidFill>
                    </a:ln>
                  </pic:spPr>
                </pic:pic>
              </a:graphicData>
            </a:graphic>
          </wp:inline>
        </w:drawing>
      </w:r>
    </w:p>
    <w:p w14:paraId="24CE4190" w14:textId="77777777" w:rsidR="008A3FF9" w:rsidRPr="008A3FF9" w:rsidRDefault="008A3FF9" w:rsidP="008A3FF9">
      <w:pPr>
        <w:rPr>
          <w:sz w:val="28"/>
        </w:rPr>
      </w:pPr>
    </w:p>
    <w:p w14:paraId="17B5ED55" w14:textId="77777777" w:rsidR="008A3FF9" w:rsidRDefault="008A3FF9" w:rsidP="008A3FF9">
      <w:pPr>
        <w:rPr>
          <w:sz w:val="28"/>
        </w:rPr>
      </w:pPr>
      <w:r w:rsidRPr="008A3FF9">
        <w:rPr>
          <w:sz w:val="28"/>
        </w:rPr>
        <w:t>Al dar clic al botón, aparecerá una ventana donde le pedirá ingresar su cuenta y contraseña de ORCID.ORG (la que tiene actualmente con ellos) En caso de que no tenga cuenta de ORCID, puede omitir este paso y conectarla después.</w:t>
      </w:r>
    </w:p>
    <w:p w14:paraId="395E9C50" w14:textId="77777777" w:rsidR="008A3FF9" w:rsidRPr="008A3FF9" w:rsidRDefault="008A3FF9" w:rsidP="008A3FF9">
      <w:pPr>
        <w:rPr>
          <w:sz w:val="28"/>
        </w:rPr>
      </w:pPr>
    </w:p>
    <w:p w14:paraId="7D9F7902" w14:textId="77777777" w:rsidR="008A3FF9" w:rsidRPr="008A3FF9" w:rsidRDefault="008A3FF9" w:rsidP="008A3FF9">
      <w:pPr>
        <w:jc w:val="center"/>
        <w:rPr>
          <w:sz w:val="28"/>
        </w:rPr>
      </w:pPr>
      <w:r w:rsidRPr="008A3FF9">
        <w:rPr>
          <w:noProof/>
          <w:sz w:val="28"/>
          <w:lang w:val="es-MX" w:eastAsia="es-MX"/>
        </w:rPr>
        <w:drawing>
          <wp:inline distT="0" distB="0" distL="0" distR="0" wp14:anchorId="19F2B7C0" wp14:editId="0F8010A0">
            <wp:extent cx="3029738" cy="4296937"/>
            <wp:effectExtent l="19050" t="19050" r="18415" b="2794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2206" cy="4342985"/>
                    </a:xfrm>
                    <a:prstGeom prst="rect">
                      <a:avLst/>
                    </a:prstGeom>
                    <a:ln>
                      <a:solidFill>
                        <a:schemeClr val="tx1"/>
                      </a:solidFill>
                    </a:ln>
                  </pic:spPr>
                </pic:pic>
              </a:graphicData>
            </a:graphic>
          </wp:inline>
        </w:drawing>
      </w:r>
    </w:p>
    <w:p w14:paraId="69F23AA9" w14:textId="77777777" w:rsidR="008A3FF9" w:rsidRPr="008A3FF9" w:rsidRDefault="008A3FF9" w:rsidP="008A3FF9">
      <w:pPr>
        <w:rPr>
          <w:sz w:val="28"/>
        </w:rPr>
      </w:pPr>
      <w:r w:rsidRPr="008A3FF9">
        <w:rPr>
          <w:sz w:val="28"/>
        </w:rPr>
        <w:t>Después de realizar el proceso la aparecerá que su ORCID ya está conectado a la revista y puede continuar con su registro de cuenta normal.</w:t>
      </w:r>
    </w:p>
    <w:p w14:paraId="0CC145D5" w14:textId="77777777" w:rsidR="008A3FF9" w:rsidRPr="008A3FF9" w:rsidRDefault="008A3FF9" w:rsidP="008A3FF9">
      <w:pPr>
        <w:rPr>
          <w:sz w:val="28"/>
        </w:rPr>
      </w:pPr>
    </w:p>
    <w:p w14:paraId="6DA0A716" w14:textId="77777777" w:rsidR="008A3FF9" w:rsidRPr="008A3FF9" w:rsidRDefault="008A3FF9" w:rsidP="008A3FF9">
      <w:pPr>
        <w:rPr>
          <w:sz w:val="28"/>
        </w:rPr>
      </w:pPr>
      <w:r w:rsidRPr="008A3FF9">
        <w:rPr>
          <w:sz w:val="28"/>
        </w:rPr>
        <w:t>NOTA: La conexión con ORCID no tiene nada que ver con su usuario y contraseña de la revista. Son cosas independientes.</w:t>
      </w:r>
    </w:p>
    <w:p w14:paraId="4736E55D" w14:textId="77777777" w:rsidR="008A3FF9" w:rsidRPr="008A3FF9" w:rsidRDefault="008A3FF9" w:rsidP="008A3FF9">
      <w:pPr>
        <w:rPr>
          <w:b/>
          <w:bCs/>
          <w:sz w:val="28"/>
        </w:rPr>
      </w:pPr>
    </w:p>
    <w:p w14:paraId="2009E9B1" w14:textId="77777777" w:rsidR="008A3FF9" w:rsidRPr="008A3FF9" w:rsidRDefault="008A3FF9" w:rsidP="008A3FF9">
      <w:pPr>
        <w:rPr>
          <w:b/>
          <w:bCs/>
          <w:sz w:val="28"/>
        </w:rPr>
      </w:pPr>
      <w:r w:rsidRPr="008A3FF9">
        <w:rPr>
          <w:b/>
          <w:bCs/>
          <w:sz w:val="28"/>
        </w:rPr>
        <w:t>Conectar ORCID si ya tiene cuenta en la revista</w:t>
      </w:r>
    </w:p>
    <w:p w14:paraId="3756FB06" w14:textId="77777777" w:rsidR="008A3FF9" w:rsidRPr="008A3FF9" w:rsidRDefault="008A3FF9" w:rsidP="008A3FF9">
      <w:pPr>
        <w:rPr>
          <w:sz w:val="28"/>
        </w:rPr>
      </w:pPr>
    </w:p>
    <w:p w14:paraId="1EE8F936" w14:textId="77777777" w:rsidR="008A3FF9" w:rsidRPr="008A3FF9" w:rsidRDefault="008A3FF9" w:rsidP="008A3FF9">
      <w:pPr>
        <w:rPr>
          <w:sz w:val="28"/>
        </w:rPr>
      </w:pPr>
      <w:r w:rsidRPr="008A3FF9">
        <w:rPr>
          <w:sz w:val="28"/>
        </w:rPr>
        <w:t>Para conectar su ORCID teniendo ya una cuenta activa en la revista. Es necesario ir a la opción de Editar perfil, localizada en ícono superior derecho.</w:t>
      </w:r>
    </w:p>
    <w:p w14:paraId="6AAD52E6" w14:textId="77777777" w:rsidR="008A3FF9" w:rsidRPr="008A3FF9" w:rsidRDefault="008A3FF9" w:rsidP="008A3FF9">
      <w:pPr>
        <w:jc w:val="center"/>
        <w:rPr>
          <w:noProof/>
          <w:sz w:val="28"/>
        </w:rPr>
      </w:pPr>
      <w:r w:rsidRPr="008A3FF9">
        <w:rPr>
          <w:noProof/>
          <w:sz w:val="28"/>
          <w:lang w:val="es-MX" w:eastAsia="es-MX"/>
        </w:rPr>
        <w:drawing>
          <wp:inline distT="0" distB="0" distL="0" distR="0" wp14:anchorId="3F0A95BA" wp14:editId="141EE4FA">
            <wp:extent cx="1919240" cy="2083982"/>
            <wp:effectExtent l="19050" t="19050" r="24130" b="12065"/>
            <wp:docPr id="7" name="Picture 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chat or text mess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0491" cy="2150490"/>
                    </a:xfrm>
                    <a:prstGeom prst="rect">
                      <a:avLst/>
                    </a:prstGeom>
                    <a:ln>
                      <a:solidFill>
                        <a:schemeClr val="tx1"/>
                      </a:solidFill>
                    </a:ln>
                  </pic:spPr>
                </pic:pic>
              </a:graphicData>
            </a:graphic>
          </wp:inline>
        </w:drawing>
      </w:r>
    </w:p>
    <w:p w14:paraId="165229EF" w14:textId="77777777" w:rsidR="008A3FF9" w:rsidRPr="008A3FF9" w:rsidRDefault="008A3FF9" w:rsidP="008A3FF9">
      <w:pPr>
        <w:rPr>
          <w:noProof/>
          <w:sz w:val="28"/>
        </w:rPr>
      </w:pPr>
    </w:p>
    <w:p w14:paraId="691F6A46" w14:textId="77777777" w:rsidR="008A3FF9" w:rsidRPr="008A3FF9" w:rsidRDefault="008A3FF9" w:rsidP="008A3FF9">
      <w:pPr>
        <w:rPr>
          <w:noProof/>
          <w:sz w:val="28"/>
        </w:rPr>
      </w:pPr>
      <w:r w:rsidRPr="008A3FF9">
        <w:rPr>
          <w:noProof/>
          <w:sz w:val="28"/>
        </w:rPr>
        <w:t>Después deberá seleccionar la pestalla Público.</w:t>
      </w:r>
    </w:p>
    <w:p w14:paraId="753CDEF6" w14:textId="77777777" w:rsidR="008A3FF9" w:rsidRPr="008A3FF9" w:rsidRDefault="008A3FF9" w:rsidP="008A3FF9">
      <w:pPr>
        <w:jc w:val="center"/>
        <w:rPr>
          <w:sz w:val="28"/>
        </w:rPr>
      </w:pPr>
      <w:r w:rsidRPr="008A3FF9">
        <w:rPr>
          <w:noProof/>
          <w:sz w:val="28"/>
          <w:lang w:val="es-MX" w:eastAsia="es-MX"/>
        </w:rPr>
        <w:drawing>
          <wp:inline distT="0" distB="0" distL="0" distR="0" wp14:anchorId="00430D96" wp14:editId="276CE0E7">
            <wp:extent cx="3747947" cy="1129990"/>
            <wp:effectExtent l="19050" t="19050" r="24130" b="13335"/>
            <wp:docPr id="8" name="Picture 8" descr="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aterfall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10281" cy="1148783"/>
                    </a:xfrm>
                    <a:prstGeom prst="rect">
                      <a:avLst/>
                    </a:prstGeom>
                    <a:ln>
                      <a:solidFill>
                        <a:schemeClr val="tx1"/>
                      </a:solidFill>
                    </a:ln>
                  </pic:spPr>
                </pic:pic>
              </a:graphicData>
            </a:graphic>
          </wp:inline>
        </w:drawing>
      </w:r>
    </w:p>
    <w:p w14:paraId="3B4273E9" w14:textId="77777777" w:rsidR="008A3FF9" w:rsidRPr="008A3FF9" w:rsidRDefault="008A3FF9" w:rsidP="008A3FF9">
      <w:pPr>
        <w:rPr>
          <w:sz w:val="28"/>
        </w:rPr>
      </w:pPr>
    </w:p>
    <w:p w14:paraId="7F6584E3" w14:textId="77777777" w:rsidR="008A3FF9" w:rsidRPr="008A3FF9" w:rsidRDefault="008A3FF9" w:rsidP="008A3FF9">
      <w:pPr>
        <w:rPr>
          <w:sz w:val="28"/>
        </w:rPr>
      </w:pPr>
      <w:r w:rsidRPr="008A3FF9">
        <w:rPr>
          <w:sz w:val="28"/>
        </w:rPr>
        <w:t xml:space="preserve">Y en la parte inferior aparece la opción del ORCID. </w:t>
      </w:r>
    </w:p>
    <w:p w14:paraId="74A7F119" w14:textId="77777777" w:rsidR="008A3FF9" w:rsidRPr="008A3FF9" w:rsidRDefault="008A3FF9" w:rsidP="008A3FF9">
      <w:pPr>
        <w:jc w:val="center"/>
        <w:rPr>
          <w:sz w:val="28"/>
        </w:rPr>
      </w:pPr>
      <w:r w:rsidRPr="008A3FF9">
        <w:rPr>
          <w:noProof/>
          <w:sz w:val="28"/>
          <w:lang w:val="es-MX" w:eastAsia="es-MX"/>
        </w:rPr>
        <w:drawing>
          <wp:inline distT="0" distB="0" distL="0" distR="0" wp14:anchorId="16FCB43F" wp14:editId="779B8AD5">
            <wp:extent cx="4852666" cy="1254642"/>
            <wp:effectExtent l="19050" t="19050" r="24765" b="22225"/>
            <wp:docPr id="9" name="Picture 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chat or text messa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39699" cy="1302999"/>
                    </a:xfrm>
                    <a:prstGeom prst="rect">
                      <a:avLst/>
                    </a:prstGeom>
                    <a:ln>
                      <a:solidFill>
                        <a:schemeClr val="tx1"/>
                      </a:solidFill>
                    </a:ln>
                  </pic:spPr>
                </pic:pic>
              </a:graphicData>
            </a:graphic>
          </wp:inline>
        </w:drawing>
      </w:r>
    </w:p>
    <w:p w14:paraId="69D93701" w14:textId="77777777" w:rsidR="008A3FF9" w:rsidRPr="008A3FF9" w:rsidRDefault="008A3FF9" w:rsidP="008A3FF9">
      <w:pPr>
        <w:rPr>
          <w:sz w:val="28"/>
        </w:rPr>
      </w:pPr>
      <w:r w:rsidRPr="008A3FF9">
        <w:rPr>
          <w:sz w:val="28"/>
        </w:rPr>
        <w:t>Igualmente aparecerá la siguiente ventana donde deberá ingresar sus datos registrados en ORCID, y realizar el proceso de conexión.</w:t>
      </w:r>
    </w:p>
    <w:p w14:paraId="4D2002FF" w14:textId="77777777" w:rsidR="008A3FF9" w:rsidRPr="008A3FF9" w:rsidRDefault="008A3FF9" w:rsidP="008A3FF9">
      <w:pPr>
        <w:jc w:val="center"/>
        <w:rPr>
          <w:sz w:val="28"/>
        </w:rPr>
      </w:pPr>
      <w:r w:rsidRPr="008A3FF9">
        <w:rPr>
          <w:noProof/>
          <w:sz w:val="28"/>
          <w:lang w:val="es-MX" w:eastAsia="es-MX"/>
        </w:rPr>
        <w:drawing>
          <wp:inline distT="0" distB="0" distL="0" distR="0" wp14:anchorId="252A0531" wp14:editId="5815ED5C">
            <wp:extent cx="3274828" cy="4644536"/>
            <wp:effectExtent l="19050" t="19050" r="20955" b="2286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39584" cy="4736376"/>
                    </a:xfrm>
                    <a:prstGeom prst="rect">
                      <a:avLst/>
                    </a:prstGeom>
                    <a:ln>
                      <a:solidFill>
                        <a:schemeClr val="tx1"/>
                      </a:solidFill>
                    </a:ln>
                  </pic:spPr>
                </pic:pic>
              </a:graphicData>
            </a:graphic>
          </wp:inline>
        </w:drawing>
      </w:r>
    </w:p>
    <w:p w14:paraId="601FBE1C" w14:textId="77777777" w:rsidR="001D5AB1" w:rsidRPr="008A3FF9" w:rsidRDefault="001D5AB1" w:rsidP="002A19CA">
      <w:pPr>
        <w:rPr>
          <w:sz w:val="28"/>
        </w:rPr>
      </w:pPr>
    </w:p>
    <w:sectPr w:rsidR="001D5AB1" w:rsidRPr="008A3FF9" w:rsidSect="008A3FF9">
      <w:headerReference w:type="default" r:id="rId16"/>
      <w:footerReference w:type="default" r:id="rId17"/>
      <w:pgSz w:w="12240" w:h="15840"/>
      <w:pgMar w:top="1701" w:right="720" w:bottom="1701"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A1362" w14:textId="77777777" w:rsidR="005B713F" w:rsidRDefault="005B713F" w:rsidP="009374AD">
      <w:r>
        <w:separator/>
      </w:r>
    </w:p>
  </w:endnote>
  <w:endnote w:type="continuationSeparator" w:id="0">
    <w:p w14:paraId="33F2C9ED" w14:textId="77777777" w:rsidR="005B713F" w:rsidRDefault="005B713F" w:rsidP="009374AD">
      <w:r>
        <w:continuationSeparator/>
      </w:r>
    </w:p>
  </w:endnote>
  <w:endnote w:type="continuationNotice" w:id="1">
    <w:p w14:paraId="263417B6" w14:textId="77777777" w:rsidR="007970D5" w:rsidRDefault="007970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E19A9" w14:textId="77777777" w:rsidR="006222FB" w:rsidRDefault="004E7FB6">
    <w:pPr>
      <w:pStyle w:val="Footer"/>
    </w:pPr>
    <w:r>
      <w:rPr>
        <w:noProof/>
        <w:lang w:eastAsia="es-MX"/>
      </w:rPr>
      <w:drawing>
        <wp:anchor distT="0" distB="0" distL="114300" distR="114300" simplePos="0" relativeHeight="251672587" behindDoc="0" locked="0" layoutInCell="1" allowOverlap="1" wp14:anchorId="64B6193C" wp14:editId="38F309EF">
          <wp:simplePos x="0" y="0"/>
          <wp:positionH relativeFrom="column">
            <wp:posOffset>5736590</wp:posOffset>
          </wp:positionH>
          <wp:positionV relativeFrom="paragraph">
            <wp:posOffset>-411861</wp:posOffset>
          </wp:positionV>
          <wp:extent cx="1578610" cy="1021080"/>
          <wp:effectExtent l="0" t="0" r="2540" b="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pic:cNvPicPr>
                    <a:picLocks noChangeAspect="1"/>
                  </pic:cNvPicPr>
                </pic:nvPicPr>
                <pic:blipFill rotWithShape="1">
                  <a:blip r:embed="rId1" cstate="print">
                    <a:extLst>
                      <a:ext uri="{28A0092B-C50C-407E-A947-70E740481C1C}">
                        <a14:useLocalDpi xmlns:a14="http://schemas.microsoft.com/office/drawing/2010/main" val="0"/>
                      </a:ext>
                    </a:extLst>
                  </a:blip>
                  <a:srcRect l="23625" t="20241"/>
                  <a:stretch/>
                </pic:blipFill>
                <pic:spPr>
                  <a:xfrm rot="10800000">
                    <a:off x="0" y="0"/>
                    <a:ext cx="1578610" cy="1021080"/>
                  </a:xfrm>
                  <a:prstGeom prst="rect">
                    <a:avLst/>
                  </a:prstGeom>
                </pic:spPr>
              </pic:pic>
            </a:graphicData>
          </a:graphic>
        </wp:anchor>
      </w:drawing>
    </w:r>
    <w:r>
      <w:rPr>
        <w:noProof/>
        <w:lang w:eastAsia="es-MX"/>
      </w:rPr>
      <w:drawing>
        <wp:anchor distT="0" distB="0" distL="114300" distR="114300" simplePos="0" relativeHeight="251674635" behindDoc="0" locked="0" layoutInCell="1" allowOverlap="1" wp14:anchorId="5ED0E852" wp14:editId="0F6D6B1B">
          <wp:simplePos x="0" y="0"/>
          <wp:positionH relativeFrom="column">
            <wp:posOffset>6729227</wp:posOffset>
          </wp:positionH>
          <wp:positionV relativeFrom="paragraph">
            <wp:posOffset>-1700825</wp:posOffset>
          </wp:positionV>
          <wp:extent cx="328930" cy="1724025"/>
          <wp:effectExtent l="571500" t="0" r="394970" b="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pic:cNvPicPr>
                    <a:picLocks noChangeAspect="1"/>
                  </pic:cNvPicPr>
                </pic:nvPicPr>
                <pic:blipFill rotWithShape="1">
                  <a:blip r:embed="rId2" cstate="print">
                    <a:extLst>
                      <a:ext uri="{28A0092B-C50C-407E-A947-70E740481C1C}">
                        <a14:useLocalDpi xmlns:a14="http://schemas.microsoft.com/office/drawing/2010/main" val="0"/>
                      </a:ext>
                    </a:extLst>
                  </a:blip>
                  <a:srcRect t="31227" r="74786"/>
                  <a:stretch/>
                </pic:blipFill>
                <pic:spPr>
                  <a:xfrm rot="8100000">
                    <a:off x="0" y="0"/>
                    <a:ext cx="328930" cy="1724025"/>
                  </a:xfrm>
                  <a:prstGeom prst="rect">
                    <a:avLst/>
                  </a:prstGeom>
                </pic:spPr>
              </pic:pic>
            </a:graphicData>
          </a:graphic>
        </wp:anchor>
      </w:drawing>
    </w:r>
    <w:r>
      <w:rPr>
        <w:noProof/>
        <w:lang w:eastAsia="es-MX"/>
      </w:rPr>
      <w:drawing>
        <wp:anchor distT="0" distB="0" distL="114300" distR="114300" simplePos="0" relativeHeight="251676683" behindDoc="0" locked="0" layoutInCell="1" allowOverlap="1" wp14:anchorId="73B2B210" wp14:editId="2966060D">
          <wp:simplePos x="0" y="0"/>
          <wp:positionH relativeFrom="column">
            <wp:posOffset>3276600</wp:posOffset>
          </wp:positionH>
          <wp:positionV relativeFrom="paragraph">
            <wp:posOffset>-319405</wp:posOffset>
          </wp:positionV>
          <wp:extent cx="1687830" cy="69532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a:extLst>
                      <a:ext uri="{28A0092B-C50C-407E-A947-70E740481C1C}">
                        <a14:useLocalDpi xmlns:a14="http://schemas.microsoft.com/office/drawing/2010/main" val="0"/>
                      </a:ext>
                    </a:extLst>
                  </a:blip>
                  <a:stretch>
                    <a:fillRect/>
                  </a:stretch>
                </pic:blipFill>
                <pic:spPr>
                  <a:xfrm>
                    <a:off x="0" y="0"/>
                    <a:ext cx="1687830" cy="695325"/>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78731" behindDoc="0" locked="0" layoutInCell="1" allowOverlap="1" wp14:anchorId="4A02EC7A" wp14:editId="6D36D04C">
          <wp:simplePos x="0" y="0"/>
          <wp:positionH relativeFrom="column">
            <wp:posOffset>1856131</wp:posOffset>
          </wp:positionH>
          <wp:positionV relativeFrom="paragraph">
            <wp:posOffset>-341630</wp:posOffset>
          </wp:positionV>
          <wp:extent cx="861060" cy="700308"/>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4">
                    <a:extLst>
                      <a:ext uri="{28A0092B-C50C-407E-A947-70E740481C1C}">
                        <a14:useLocalDpi xmlns:a14="http://schemas.microsoft.com/office/drawing/2010/main" val="0"/>
                      </a:ext>
                    </a:extLst>
                  </a:blip>
                  <a:stretch>
                    <a:fillRect/>
                  </a:stretch>
                </pic:blipFill>
                <pic:spPr>
                  <a:xfrm>
                    <a:off x="0" y="0"/>
                    <a:ext cx="861060" cy="700308"/>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80779" behindDoc="0" locked="0" layoutInCell="1" allowOverlap="1" wp14:anchorId="6AE1D47D" wp14:editId="74A1BA5D">
          <wp:simplePos x="0" y="0"/>
          <wp:positionH relativeFrom="column">
            <wp:posOffset>170815</wp:posOffset>
          </wp:positionH>
          <wp:positionV relativeFrom="paragraph">
            <wp:posOffset>-323850</wp:posOffset>
          </wp:positionV>
          <wp:extent cx="974849" cy="6140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5">
                    <a:extLst>
                      <a:ext uri="{28A0092B-C50C-407E-A947-70E740481C1C}">
                        <a14:useLocalDpi xmlns:a14="http://schemas.microsoft.com/office/drawing/2010/main" val="0"/>
                      </a:ext>
                    </a:extLst>
                  </a:blip>
                  <a:stretch>
                    <a:fillRect/>
                  </a:stretch>
                </pic:blipFill>
                <pic:spPr>
                  <a:xfrm>
                    <a:off x="0" y="0"/>
                    <a:ext cx="974849" cy="614045"/>
                  </a:xfrm>
                  <a:prstGeom prst="rect">
                    <a:avLst/>
                  </a:prstGeom>
                </pic:spPr>
              </pic:pic>
            </a:graphicData>
          </a:graphic>
          <wp14:sizeRelH relativeFrom="page">
            <wp14:pctWidth>0</wp14:pctWidth>
          </wp14:sizeRelH>
          <wp14:sizeRelV relativeFrom="page">
            <wp14:pctHeight>0</wp14:pctHeight>
          </wp14:sizeRelV>
        </wp:anchor>
      </w:drawing>
    </w:r>
    <w:r w:rsidR="006222FB">
      <w:rPr>
        <w:noProof/>
        <w:lang w:eastAsia="es-MX"/>
      </w:rPr>
      <w:drawing>
        <wp:anchor distT="0" distB="0" distL="114300" distR="114300" simplePos="0" relativeHeight="251682827" behindDoc="0" locked="0" layoutInCell="1" allowOverlap="1" wp14:anchorId="7B7784D5" wp14:editId="332FD3BE">
          <wp:simplePos x="0" y="0"/>
          <wp:positionH relativeFrom="column">
            <wp:posOffset>1309370</wp:posOffset>
          </wp:positionH>
          <wp:positionV relativeFrom="paragraph">
            <wp:posOffset>-762000</wp:posOffset>
          </wp:positionV>
          <wp:extent cx="328930" cy="1763395"/>
          <wp:effectExtent l="590550" t="0" r="414020" b="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pic:cNvPicPr>
                    <a:picLocks noChangeAspect="1"/>
                  </pic:cNvPicPr>
                </pic:nvPicPr>
                <pic:blipFill rotWithShape="1">
                  <a:blip r:embed="rId2" cstate="print">
                    <a:extLst>
                      <a:ext uri="{28A0092B-C50C-407E-A947-70E740481C1C}">
                        <a14:useLocalDpi xmlns:a14="http://schemas.microsoft.com/office/drawing/2010/main" val="0"/>
                      </a:ext>
                    </a:extLst>
                  </a:blip>
                  <a:srcRect t="29655" r="74786"/>
                  <a:stretch/>
                </pic:blipFill>
                <pic:spPr>
                  <a:xfrm rot="8100000">
                    <a:off x="0" y="0"/>
                    <a:ext cx="328930" cy="176339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8A8E8" w14:textId="77777777" w:rsidR="005B713F" w:rsidRDefault="005B713F" w:rsidP="009374AD">
      <w:r>
        <w:separator/>
      </w:r>
    </w:p>
  </w:footnote>
  <w:footnote w:type="continuationSeparator" w:id="0">
    <w:p w14:paraId="45A0D897" w14:textId="77777777" w:rsidR="005B713F" w:rsidRDefault="005B713F" w:rsidP="009374AD">
      <w:r>
        <w:continuationSeparator/>
      </w:r>
    </w:p>
  </w:footnote>
  <w:footnote w:type="continuationNotice" w:id="1">
    <w:p w14:paraId="7FD48AF7" w14:textId="77777777" w:rsidR="007970D5" w:rsidRDefault="007970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279F4" w14:textId="77777777" w:rsidR="006222FB" w:rsidRDefault="00993E93">
    <w:pPr>
      <w:pStyle w:val="Header"/>
    </w:pPr>
    <w:r>
      <w:rPr>
        <w:noProof/>
        <w:lang w:eastAsia="es-MX"/>
      </w:rPr>
      <w:drawing>
        <wp:anchor distT="0" distB="0" distL="114300" distR="114300" simplePos="0" relativeHeight="251660299" behindDoc="0" locked="0" layoutInCell="1" allowOverlap="1" wp14:anchorId="3842BF4B" wp14:editId="73B1780F">
          <wp:simplePos x="0" y="0"/>
          <wp:positionH relativeFrom="column">
            <wp:posOffset>2769235</wp:posOffset>
          </wp:positionH>
          <wp:positionV relativeFrom="paragraph">
            <wp:posOffset>-148590</wp:posOffset>
          </wp:positionV>
          <wp:extent cx="1765935" cy="613410"/>
          <wp:effectExtent l="0" t="0" r="571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
                    <a:extLst>
                      <a:ext uri="{28A0092B-C50C-407E-A947-70E740481C1C}">
                        <a14:useLocalDpi xmlns:a14="http://schemas.microsoft.com/office/drawing/2010/main" val="0"/>
                      </a:ext>
                    </a:extLst>
                  </a:blip>
                  <a:stretch>
                    <a:fillRect/>
                  </a:stretch>
                </pic:blipFill>
                <pic:spPr>
                  <a:xfrm>
                    <a:off x="0" y="0"/>
                    <a:ext cx="1765935" cy="613410"/>
                  </a:xfrm>
                  <a:prstGeom prst="rect">
                    <a:avLst/>
                  </a:prstGeom>
                </pic:spPr>
              </pic:pic>
            </a:graphicData>
          </a:graphic>
          <wp14:sizeRelH relativeFrom="page">
            <wp14:pctWidth>0</wp14:pctWidth>
          </wp14:sizeRelH>
          <wp14:sizeRelV relativeFrom="page">
            <wp14:pctHeight>0</wp14:pctHeight>
          </wp14:sizeRelV>
        </wp:anchor>
      </w:drawing>
    </w:r>
    <w:r w:rsidR="004E7FB6" w:rsidRPr="006222FB">
      <w:rPr>
        <w:noProof/>
        <w:lang w:eastAsia="es-MX"/>
      </w:rPr>
      <w:drawing>
        <wp:anchor distT="0" distB="0" distL="114300" distR="114300" simplePos="0" relativeHeight="251662347" behindDoc="0" locked="0" layoutInCell="1" allowOverlap="1" wp14:anchorId="7A57D327" wp14:editId="164C7B2D">
          <wp:simplePos x="0" y="0"/>
          <wp:positionH relativeFrom="page">
            <wp:posOffset>5616605</wp:posOffset>
          </wp:positionH>
          <wp:positionV relativeFrom="paragraph">
            <wp:posOffset>-59055</wp:posOffset>
          </wp:positionV>
          <wp:extent cx="1694165" cy="474211"/>
          <wp:effectExtent l="0" t="0" r="1905" b="2540"/>
          <wp:wrapNone/>
          <wp:docPr id="385" name="Picture 385" descr="C:\Users\Carlos\Downloads\FACPYA Abril 2020\8vo Congreso CIIEFN 2022\Logo 8vo CIIEF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os\Downloads\FACPYA Abril 2020\8vo Congreso CIIEFN 2022\Logo 8vo CIIEFN.pn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5714" r="1129" b="25170"/>
                  <a:stretch/>
                </pic:blipFill>
                <pic:spPr bwMode="auto">
                  <a:xfrm>
                    <a:off x="0" y="0"/>
                    <a:ext cx="1694165" cy="4742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7FB6">
      <w:rPr>
        <w:noProof/>
        <w:lang w:eastAsia="es-MX"/>
      </w:rPr>
      <w:drawing>
        <wp:anchor distT="0" distB="0" distL="114300" distR="114300" simplePos="0" relativeHeight="251664395" behindDoc="0" locked="0" layoutInCell="1" allowOverlap="1" wp14:anchorId="0F1E3881" wp14:editId="156A6776">
          <wp:simplePos x="0" y="0"/>
          <wp:positionH relativeFrom="column">
            <wp:posOffset>632102</wp:posOffset>
          </wp:positionH>
          <wp:positionV relativeFrom="paragraph">
            <wp:posOffset>-193432</wp:posOffset>
          </wp:positionV>
          <wp:extent cx="1501775" cy="635000"/>
          <wp:effectExtent l="0" t="0" r="317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3">
                    <a:extLst>
                      <a:ext uri="{28A0092B-C50C-407E-A947-70E740481C1C}">
                        <a14:useLocalDpi xmlns:a14="http://schemas.microsoft.com/office/drawing/2010/main" val="0"/>
                      </a:ext>
                    </a:extLst>
                  </a:blip>
                  <a:stretch>
                    <a:fillRect/>
                  </a:stretch>
                </pic:blipFill>
                <pic:spPr>
                  <a:xfrm>
                    <a:off x="0" y="0"/>
                    <a:ext cx="1501775" cy="635000"/>
                  </a:xfrm>
                  <a:prstGeom prst="rect">
                    <a:avLst/>
                  </a:prstGeom>
                </pic:spPr>
              </pic:pic>
            </a:graphicData>
          </a:graphic>
          <wp14:sizeRelH relativeFrom="page">
            <wp14:pctWidth>0</wp14:pctWidth>
          </wp14:sizeRelH>
          <wp14:sizeRelV relativeFrom="page">
            <wp14:pctHeight>0</wp14:pctHeight>
          </wp14:sizeRelV>
        </wp:anchor>
      </w:drawing>
    </w:r>
    <w:r w:rsidR="006222FB">
      <w:rPr>
        <w:noProof/>
        <w:lang w:eastAsia="es-MX"/>
      </w:rPr>
      <w:drawing>
        <wp:anchor distT="0" distB="0" distL="114300" distR="114300" simplePos="0" relativeHeight="251666443" behindDoc="0" locked="0" layoutInCell="1" allowOverlap="1" wp14:anchorId="2E0FCEFE" wp14:editId="2F84B7CC">
          <wp:simplePos x="0" y="0"/>
          <wp:positionH relativeFrom="column">
            <wp:posOffset>-1077595</wp:posOffset>
          </wp:positionH>
          <wp:positionV relativeFrom="paragraph">
            <wp:posOffset>-441960</wp:posOffset>
          </wp:positionV>
          <wp:extent cx="1987550" cy="1187450"/>
          <wp:effectExtent l="0" t="0" r="0" b="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pic:cNvPicPr>
                    <a:picLocks noChangeAspect="1"/>
                  </pic:cNvPicPr>
                </pic:nvPicPr>
                <pic:blipFill rotWithShape="1">
                  <a:blip r:embed="rId4" cstate="print">
                    <a:extLst>
                      <a:ext uri="{28A0092B-C50C-407E-A947-70E740481C1C}">
                        <a14:useLocalDpi xmlns:a14="http://schemas.microsoft.com/office/drawing/2010/main" val="0"/>
                      </a:ext>
                    </a:extLst>
                  </a:blip>
                  <a:srcRect l="17306" t="20241"/>
                  <a:stretch/>
                </pic:blipFill>
                <pic:spPr>
                  <a:xfrm>
                    <a:off x="0" y="0"/>
                    <a:ext cx="1987550" cy="1187450"/>
                  </a:xfrm>
                  <a:prstGeom prst="rect">
                    <a:avLst/>
                  </a:prstGeom>
                </pic:spPr>
              </pic:pic>
            </a:graphicData>
          </a:graphic>
        </wp:anchor>
      </w:drawing>
    </w:r>
    <w:r w:rsidR="006222FB">
      <w:rPr>
        <w:noProof/>
        <w:lang w:eastAsia="es-MX"/>
      </w:rPr>
      <w:drawing>
        <wp:anchor distT="0" distB="0" distL="114300" distR="114300" simplePos="0" relativeHeight="251668491" behindDoc="0" locked="0" layoutInCell="1" allowOverlap="1" wp14:anchorId="118BD891" wp14:editId="3CFFE2C8">
          <wp:simplePos x="0" y="0"/>
          <wp:positionH relativeFrom="column">
            <wp:posOffset>-558752</wp:posOffset>
          </wp:positionH>
          <wp:positionV relativeFrom="paragraph">
            <wp:posOffset>-3189</wp:posOffset>
          </wp:positionV>
          <wp:extent cx="328930" cy="2312670"/>
          <wp:effectExtent l="609600" t="0" r="77597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2"/>
                  <pic:cNvPicPr>
                    <a:picLocks noChangeAspect="1"/>
                  </pic:cNvPicPr>
                </pic:nvPicPr>
                <pic:blipFill rotWithShape="1">
                  <a:blip r:embed="rId5" cstate="print">
                    <a:extLst>
                      <a:ext uri="{28A0092B-C50C-407E-A947-70E740481C1C}">
                        <a14:useLocalDpi xmlns:a14="http://schemas.microsoft.com/office/drawing/2010/main" val="0"/>
                      </a:ext>
                    </a:extLst>
                  </a:blip>
                  <a:srcRect t="7756" r="74786"/>
                  <a:stretch/>
                </pic:blipFill>
                <pic:spPr>
                  <a:xfrm rot="18900000">
                    <a:off x="0" y="0"/>
                    <a:ext cx="328930" cy="2312670"/>
                  </a:xfrm>
                  <a:prstGeom prst="rect">
                    <a:avLst/>
                  </a:prstGeom>
                </pic:spPr>
              </pic:pic>
            </a:graphicData>
          </a:graphic>
        </wp:anchor>
      </w:drawing>
    </w:r>
    <w:r w:rsidR="006222FB">
      <w:rPr>
        <w:noProof/>
        <w:lang w:eastAsia="es-MX"/>
      </w:rPr>
      <w:drawing>
        <wp:anchor distT="0" distB="0" distL="114300" distR="114300" simplePos="0" relativeHeight="251670539" behindDoc="0" locked="0" layoutInCell="1" allowOverlap="1" wp14:anchorId="3FABDDA9" wp14:editId="3F636F6A">
          <wp:simplePos x="0" y="0"/>
          <wp:positionH relativeFrom="column">
            <wp:posOffset>2766618</wp:posOffset>
          </wp:positionH>
          <wp:positionV relativeFrom="paragraph">
            <wp:posOffset>-783458</wp:posOffset>
          </wp:positionV>
          <wp:extent cx="329460" cy="1724429"/>
          <wp:effectExtent l="381000" t="0" r="566420" b="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pic:cNvPicPr>
                    <a:picLocks noChangeAspect="1"/>
                  </pic:cNvPicPr>
                </pic:nvPicPr>
                <pic:blipFill rotWithShape="1">
                  <a:blip r:embed="rId5" cstate="print">
                    <a:extLst>
                      <a:ext uri="{28A0092B-C50C-407E-A947-70E740481C1C}">
                        <a14:useLocalDpi xmlns:a14="http://schemas.microsoft.com/office/drawing/2010/main" val="0"/>
                      </a:ext>
                    </a:extLst>
                  </a:blip>
                  <a:srcRect t="31227" r="74786"/>
                  <a:stretch/>
                </pic:blipFill>
                <pic:spPr>
                  <a:xfrm rot="18900000">
                    <a:off x="0" y="0"/>
                    <a:ext cx="329460" cy="172442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61D1"/>
    <w:multiLevelType w:val="hybridMultilevel"/>
    <w:tmpl w:val="E5A0EF4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D86FF2"/>
    <w:multiLevelType w:val="hybridMultilevel"/>
    <w:tmpl w:val="BA3C2B3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097C89"/>
    <w:multiLevelType w:val="hybridMultilevel"/>
    <w:tmpl w:val="E93C2D42"/>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0EB5794F"/>
    <w:multiLevelType w:val="hybridMultilevel"/>
    <w:tmpl w:val="5622F19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E51A93"/>
    <w:multiLevelType w:val="hybridMultilevel"/>
    <w:tmpl w:val="4252D546"/>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B333112"/>
    <w:multiLevelType w:val="hybridMultilevel"/>
    <w:tmpl w:val="4E7C773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19748D3"/>
    <w:multiLevelType w:val="hybridMultilevel"/>
    <w:tmpl w:val="0F0A73F4"/>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29CC2131"/>
    <w:multiLevelType w:val="hybridMultilevel"/>
    <w:tmpl w:val="092A03B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2AD4514"/>
    <w:multiLevelType w:val="hybridMultilevel"/>
    <w:tmpl w:val="CD467324"/>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E0F7743"/>
    <w:multiLevelType w:val="hybridMultilevel"/>
    <w:tmpl w:val="4B7A1332"/>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0" w15:restartNumberingAfterBreak="0">
    <w:nsid w:val="46741303"/>
    <w:multiLevelType w:val="hybridMultilevel"/>
    <w:tmpl w:val="1A9AC41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460562"/>
    <w:multiLevelType w:val="hybridMultilevel"/>
    <w:tmpl w:val="7A22FC36"/>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2" w15:restartNumberingAfterBreak="0">
    <w:nsid w:val="481B71EF"/>
    <w:multiLevelType w:val="hybridMultilevel"/>
    <w:tmpl w:val="6EC4C2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ACE0B68"/>
    <w:multiLevelType w:val="hybridMultilevel"/>
    <w:tmpl w:val="7F4E7638"/>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4" w15:restartNumberingAfterBreak="0">
    <w:nsid w:val="57A10725"/>
    <w:multiLevelType w:val="hybridMultilevel"/>
    <w:tmpl w:val="6BFE8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21138D"/>
    <w:multiLevelType w:val="hybridMultilevel"/>
    <w:tmpl w:val="87D44B70"/>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6" w15:restartNumberingAfterBreak="0">
    <w:nsid w:val="5EDB5292"/>
    <w:multiLevelType w:val="hybridMultilevel"/>
    <w:tmpl w:val="D3309A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07E0158"/>
    <w:multiLevelType w:val="hybridMultilevel"/>
    <w:tmpl w:val="527841EA"/>
    <w:lvl w:ilvl="0" w:tplc="080A0001">
      <w:start w:val="1"/>
      <w:numFmt w:val="bullet"/>
      <w:lvlText w:val=""/>
      <w:lvlJc w:val="left"/>
      <w:pPr>
        <w:ind w:left="1415" w:hanging="360"/>
      </w:pPr>
      <w:rPr>
        <w:rFonts w:ascii="Symbol" w:hAnsi="Symbol" w:hint="default"/>
      </w:rPr>
    </w:lvl>
    <w:lvl w:ilvl="1" w:tplc="080A0003" w:tentative="1">
      <w:start w:val="1"/>
      <w:numFmt w:val="bullet"/>
      <w:lvlText w:val="o"/>
      <w:lvlJc w:val="left"/>
      <w:pPr>
        <w:ind w:left="2135" w:hanging="360"/>
      </w:pPr>
      <w:rPr>
        <w:rFonts w:ascii="Courier New" w:hAnsi="Courier New" w:cs="Courier New" w:hint="default"/>
      </w:rPr>
    </w:lvl>
    <w:lvl w:ilvl="2" w:tplc="080A0005" w:tentative="1">
      <w:start w:val="1"/>
      <w:numFmt w:val="bullet"/>
      <w:lvlText w:val=""/>
      <w:lvlJc w:val="left"/>
      <w:pPr>
        <w:ind w:left="2855" w:hanging="360"/>
      </w:pPr>
      <w:rPr>
        <w:rFonts w:ascii="Wingdings" w:hAnsi="Wingdings" w:hint="default"/>
      </w:rPr>
    </w:lvl>
    <w:lvl w:ilvl="3" w:tplc="080A0001" w:tentative="1">
      <w:start w:val="1"/>
      <w:numFmt w:val="bullet"/>
      <w:lvlText w:val=""/>
      <w:lvlJc w:val="left"/>
      <w:pPr>
        <w:ind w:left="3575" w:hanging="360"/>
      </w:pPr>
      <w:rPr>
        <w:rFonts w:ascii="Symbol" w:hAnsi="Symbol" w:hint="default"/>
      </w:rPr>
    </w:lvl>
    <w:lvl w:ilvl="4" w:tplc="080A0003" w:tentative="1">
      <w:start w:val="1"/>
      <w:numFmt w:val="bullet"/>
      <w:lvlText w:val="o"/>
      <w:lvlJc w:val="left"/>
      <w:pPr>
        <w:ind w:left="4295" w:hanging="360"/>
      </w:pPr>
      <w:rPr>
        <w:rFonts w:ascii="Courier New" w:hAnsi="Courier New" w:cs="Courier New" w:hint="default"/>
      </w:rPr>
    </w:lvl>
    <w:lvl w:ilvl="5" w:tplc="080A0005" w:tentative="1">
      <w:start w:val="1"/>
      <w:numFmt w:val="bullet"/>
      <w:lvlText w:val=""/>
      <w:lvlJc w:val="left"/>
      <w:pPr>
        <w:ind w:left="5015" w:hanging="360"/>
      </w:pPr>
      <w:rPr>
        <w:rFonts w:ascii="Wingdings" w:hAnsi="Wingdings" w:hint="default"/>
      </w:rPr>
    </w:lvl>
    <w:lvl w:ilvl="6" w:tplc="080A0001" w:tentative="1">
      <w:start w:val="1"/>
      <w:numFmt w:val="bullet"/>
      <w:lvlText w:val=""/>
      <w:lvlJc w:val="left"/>
      <w:pPr>
        <w:ind w:left="5735" w:hanging="360"/>
      </w:pPr>
      <w:rPr>
        <w:rFonts w:ascii="Symbol" w:hAnsi="Symbol" w:hint="default"/>
      </w:rPr>
    </w:lvl>
    <w:lvl w:ilvl="7" w:tplc="080A0003" w:tentative="1">
      <w:start w:val="1"/>
      <w:numFmt w:val="bullet"/>
      <w:lvlText w:val="o"/>
      <w:lvlJc w:val="left"/>
      <w:pPr>
        <w:ind w:left="6455" w:hanging="360"/>
      </w:pPr>
      <w:rPr>
        <w:rFonts w:ascii="Courier New" w:hAnsi="Courier New" w:cs="Courier New" w:hint="default"/>
      </w:rPr>
    </w:lvl>
    <w:lvl w:ilvl="8" w:tplc="080A0005" w:tentative="1">
      <w:start w:val="1"/>
      <w:numFmt w:val="bullet"/>
      <w:lvlText w:val=""/>
      <w:lvlJc w:val="left"/>
      <w:pPr>
        <w:ind w:left="7175" w:hanging="360"/>
      </w:pPr>
      <w:rPr>
        <w:rFonts w:ascii="Wingdings" w:hAnsi="Wingdings" w:hint="default"/>
      </w:rPr>
    </w:lvl>
  </w:abstractNum>
  <w:abstractNum w:abstractNumId="18" w15:restartNumberingAfterBreak="0">
    <w:nsid w:val="665F1737"/>
    <w:multiLevelType w:val="hybridMultilevel"/>
    <w:tmpl w:val="9502DB7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9" w15:restartNumberingAfterBreak="0">
    <w:nsid w:val="667E3838"/>
    <w:multiLevelType w:val="hybridMultilevel"/>
    <w:tmpl w:val="D7903DF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6C73CD9"/>
    <w:multiLevelType w:val="hybridMultilevel"/>
    <w:tmpl w:val="FF60CC4C"/>
    <w:lvl w:ilvl="0" w:tplc="080A000F">
      <w:start w:val="1"/>
      <w:numFmt w:val="decimal"/>
      <w:lvlText w:val="%1."/>
      <w:lvlJc w:val="left"/>
      <w:pPr>
        <w:ind w:left="1800" w:hanging="360"/>
      </w:p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1" w15:restartNumberingAfterBreak="0">
    <w:nsid w:val="6FB4194E"/>
    <w:multiLevelType w:val="hybridMultilevel"/>
    <w:tmpl w:val="47FE4AF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24C1D19"/>
    <w:multiLevelType w:val="hybridMultilevel"/>
    <w:tmpl w:val="676CF11A"/>
    <w:lvl w:ilvl="0" w:tplc="080A0001">
      <w:start w:val="1"/>
      <w:numFmt w:val="bullet"/>
      <w:lvlText w:val=""/>
      <w:lvlJc w:val="left"/>
      <w:pPr>
        <w:ind w:left="70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5D04E23C">
      <w:start w:val="1"/>
      <w:numFmt w:val="decimal"/>
      <w:lvlText w:val="%2."/>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A343046">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2CFD5A">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6A6B30">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CF6FC22">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C49EEE">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CE2A88">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E872F4">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776757779">
    <w:abstractNumId w:val="5"/>
  </w:num>
  <w:num w:numId="2" w16cid:durableId="1797946721">
    <w:abstractNumId w:val="4"/>
  </w:num>
  <w:num w:numId="3" w16cid:durableId="30493325">
    <w:abstractNumId w:val="0"/>
  </w:num>
  <w:num w:numId="4" w16cid:durableId="1593509429">
    <w:abstractNumId w:val="21"/>
  </w:num>
  <w:num w:numId="5" w16cid:durableId="1095443064">
    <w:abstractNumId w:val="3"/>
  </w:num>
  <w:num w:numId="6" w16cid:durableId="322928452">
    <w:abstractNumId w:val="6"/>
  </w:num>
  <w:num w:numId="7" w16cid:durableId="1841113079">
    <w:abstractNumId w:val="20"/>
  </w:num>
  <w:num w:numId="8" w16cid:durableId="504129477">
    <w:abstractNumId w:val="19"/>
  </w:num>
  <w:num w:numId="9" w16cid:durableId="699740847">
    <w:abstractNumId w:val="7"/>
  </w:num>
  <w:num w:numId="10" w16cid:durableId="1294824173">
    <w:abstractNumId w:val="16"/>
  </w:num>
  <w:num w:numId="11" w16cid:durableId="696732305">
    <w:abstractNumId w:val="1"/>
  </w:num>
  <w:num w:numId="12" w16cid:durableId="1412853368">
    <w:abstractNumId w:val="12"/>
  </w:num>
  <w:num w:numId="13" w16cid:durableId="1227837194">
    <w:abstractNumId w:val="10"/>
  </w:num>
  <w:num w:numId="14" w16cid:durableId="276449309">
    <w:abstractNumId w:val="22"/>
  </w:num>
  <w:num w:numId="15" w16cid:durableId="568224497">
    <w:abstractNumId w:val="14"/>
  </w:num>
  <w:num w:numId="16" w16cid:durableId="264577749">
    <w:abstractNumId w:val="15"/>
  </w:num>
  <w:num w:numId="17" w16cid:durableId="918249826">
    <w:abstractNumId w:val="17"/>
  </w:num>
  <w:num w:numId="18" w16cid:durableId="301691790">
    <w:abstractNumId w:val="11"/>
  </w:num>
  <w:num w:numId="19" w16cid:durableId="1006398669">
    <w:abstractNumId w:val="13"/>
  </w:num>
  <w:num w:numId="20" w16cid:durableId="1623344094">
    <w:abstractNumId w:val="2"/>
  </w:num>
  <w:num w:numId="21" w16cid:durableId="1948803729">
    <w:abstractNumId w:val="18"/>
  </w:num>
  <w:num w:numId="22" w16cid:durableId="1877622355">
    <w:abstractNumId w:val="9"/>
  </w:num>
  <w:num w:numId="23" w16cid:durableId="292345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4AD"/>
    <w:rsid w:val="00145C90"/>
    <w:rsid w:val="001657F8"/>
    <w:rsid w:val="001D5AB1"/>
    <w:rsid w:val="002A19CA"/>
    <w:rsid w:val="00322386"/>
    <w:rsid w:val="003353B4"/>
    <w:rsid w:val="003841E3"/>
    <w:rsid w:val="00401BA9"/>
    <w:rsid w:val="004062D5"/>
    <w:rsid w:val="00443656"/>
    <w:rsid w:val="004E7FB6"/>
    <w:rsid w:val="005B713F"/>
    <w:rsid w:val="006102D4"/>
    <w:rsid w:val="00616DEC"/>
    <w:rsid w:val="006222FB"/>
    <w:rsid w:val="0067762F"/>
    <w:rsid w:val="00681316"/>
    <w:rsid w:val="0069587B"/>
    <w:rsid w:val="006B5B04"/>
    <w:rsid w:val="007467E8"/>
    <w:rsid w:val="007970D5"/>
    <w:rsid w:val="00824BA3"/>
    <w:rsid w:val="00854000"/>
    <w:rsid w:val="00884F0B"/>
    <w:rsid w:val="008A3FF9"/>
    <w:rsid w:val="008E688D"/>
    <w:rsid w:val="009374AD"/>
    <w:rsid w:val="00993E93"/>
    <w:rsid w:val="009F4753"/>
    <w:rsid w:val="00B52EF6"/>
    <w:rsid w:val="00B5366A"/>
    <w:rsid w:val="00D3248F"/>
    <w:rsid w:val="00D735AB"/>
    <w:rsid w:val="00D8748C"/>
    <w:rsid w:val="00DC2E2E"/>
    <w:rsid w:val="00DD731A"/>
    <w:rsid w:val="00E17BC2"/>
    <w:rsid w:val="00ED7C9F"/>
    <w:rsid w:val="00FA15C0"/>
    <w:rsid w:val="00FC3926"/>
    <w:rsid w:val="00FD27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49F03"/>
  <w15:chartTrackingRefBased/>
  <w15:docId w15:val="{CD034255-F4FC-475D-A61B-C0F85B670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FF9"/>
    <w:pPr>
      <w:spacing w:after="0" w:line="240" w:lineRule="auto"/>
    </w:pPr>
    <w:rPr>
      <w:sz w:val="24"/>
      <w:szCs w:val="24"/>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74AD"/>
    <w:pPr>
      <w:tabs>
        <w:tab w:val="center" w:pos="4419"/>
        <w:tab w:val="right" w:pos="8838"/>
      </w:tabs>
    </w:pPr>
    <w:rPr>
      <w:sz w:val="22"/>
      <w:szCs w:val="22"/>
      <w:lang w:val="es-MX"/>
    </w:rPr>
  </w:style>
  <w:style w:type="character" w:customStyle="1" w:styleId="HeaderChar">
    <w:name w:val="Header Char"/>
    <w:basedOn w:val="DefaultParagraphFont"/>
    <w:link w:val="Header"/>
    <w:uiPriority w:val="99"/>
    <w:rsid w:val="009374AD"/>
  </w:style>
  <w:style w:type="paragraph" w:styleId="Footer">
    <w:name w:val="footer"/>
    <w:basedOn w:val="Normal"/>
    <w:link w:val="FooterChar"/>
    <w:uiPriority w:val="99"/>
    <w:unhideWhenUsed/>
    <w:rsid w:val="009374AD"/>
    <w:pPr>
      <w:tabs>
        <w:tab w:val="center" w:pos="4419"/>
        <w:tab w:val="right" w:pos="8838"/>
      </w:tabs>
    </w:pPr>
    <w:rPr>
      <w:sz w:val="22"/>
      <w:szCs w:val="22"/>
      <w:lang w:val="es-MX"/>
    </w:rPr>
  </w:style>
  <w:style w:type="character" w:customStyle="1" w:styleId="FooterChar">
    <w:name w:val="Footer Char"/>
    <w:basedOn w:val="DefaultParagraphFont"/>
    <w:link w:val="Footer"/>
    <w:uiPriority w:val="99"/>
    <w:rsid w:val="009374AD"/>
  </w:style>
  <w:style w:type="paragraph" w:styleId="ListParagraph">
    <w:name w:val="List Paragraph"/>
    <w:basedOn w:val="Normal"/>
    <w:uiPriority w:val="34"/>
    <w:qFormat/>
    <w:rsid w:val="00322386"/>
    <w:pPr>
      <w:spacing w:after="160" w:line="259" w:lineRule="auto"/>
      <w:ind w:left="720"/>
      <w:contextualSpacing/>
    </w:pPr>
    <w:rPr>
      <w:sz w:val="22"/>
      <w:szCs w:val="22"/>
      <w:lang w:val="es-MX"/>
    </w:rPr>
  </w:style>
  <w:style w:type="table" w:styleId="TableGrid">
    <w:name w:val="Table Grid"/>
    <w:basedOn w:val="TableNormal"/>
    <w:uiPriority w:val="39"/>
    <w:rsid w:val="00FD2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A3FF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FF9"/>
    <w:rPr>
      <w:rFonts w:asciiTheme="majorHAnsi" w:eastAsiaTheme="majorEastAsia" w:hAnsiTheme="majorHAnsi" w:cstheme="majorBidi"/>
      <w:spacing w:val="-10"/>
      <w:kern w:val="28"/>
      <w:sz w:val="56"/>
      <w:szCs w:val="5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14.png"/><Relationship Id="rId1" Type="http://schemas.openxmlformats.org/officeDocument/2006/relationships/image" Target="media/image15.png"/><Relationship Id="rId5" Type="http://schemas.openxmlformats.org/officeDocument/2006/relationships/image" Target="media/image18.png"/><Relationship Id="rId4" Type="http://schemas.openxmlformats.org/officeDocument/2006/relationships/image" Target="media/image17.png"/></Relationships>
</file>

<file path=word/_rels/header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5" Type="http://schemas.openxmlformats.org/officeDocument/2006/relationships/image" Target="media/image14.png"/><Relationship Id="rId4"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487</Words>
  <Characters>2777</Characters>
  <Application>Microsoft Office Word</Application>
  <DocSecurity>4</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MIGUEL ANGEL VAZQUEZ GUTIERREZ</cp:lastModifiedBy>
  <cp:revision>16</cp:revision>
  <cp:lastPrinted>2023-01-11T23:34:00Z</cp:lastPrinted>
  <dcterms:created xsi:type="dcterms:W3CDTF">2022-01-21T20:52:00Z</dcterms:created>
  <dcterms:modified xsi:type="dcterms:W3CDTF">2024-01-16T20:44:00Z</dcterms:modified>
</cp:coreProperties>
</file>